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0201" w14:textId="77777777" w:rsidR="002C1522" w:rsidRDefault="002C1522" w:rsidP="002C1522">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p>
    <w:p w14:paraId="51FCFE62" w14:textId="77777777" w:rsidR="0011104F" w:rsidRDefault="0011104F" w:rsidP="0011104F">
      <w:pPr>
        <w:spacing w:after="0" w:line="240" w:lineRule="auto"/>
        <w:jc w:val="center"/>
        <w:textAlignment w:val="baseline"/>
        <w:rPr>
          <w:b/>
          <w:bCs/>
          <w:sz w:val="24"/>
          <w:szCs w:val="24"/>
        </w:rPr>
      </w:pPr>
    </w:p>
    <w:p w14:paraId="005EBFFB" w14:textId="208CBB5F" w:rsidR="007D2B13" w:rsidRDefault="0011104F" w:rsidP="0011104F">
      <w:pPr>
        <w:spacing w:after="0" w:line="240" w:lineRule="auto"/>
        <w:jc w:val="center"/>
        <w:textAlignment w:val="baseline"/>
        <w:rPr>
          <w:b/>
          <w:bCs/>
          <w:sz w:val="40"/>
          <w:szCs w:val="40"/>
        </w:rPr>
      </w:pPr>
      <w:r w:rsidRPr="0011104F">
        <w:rPr>
          <w:b/>
          <w:bCs/>
          <w:sz w:val="40"/>
          <w:szCs w:val="40"/>
        </w:rPr>
        <w:t>Anti-Discrimination Statement</w:t>
      </w:r>
    </w:p>
    <w:p w14:paraId="3302BAB5" w14:textId="77777777" w:rsidR="0011104F" w:rsidRPr="0011104F" w:rsidRDefault="0011104F" w:rsidP="0011104F">
      <w:pPr>
        <w:spacing w:after="0" w:line="240" w:lineRule="auto"/>
        <w:jc w:val="center"/>
        <w:textAlignment w:val="baseline"/>
        <w:rPr>
          <w:b/>
          <w:bCs/>
          <w:sz w:val="40"/>
          <w:szCs w:val="40"/>
        </w:rPr>
      </w:pPr>
    </w:p>
    <w:p w14:paraId="327B6A30" w14:textId="77777777" w:rsidR="0011104F" w:rsidRDefault="0011104F" w:rsidP="002C1522">
      <w:pPr>
        <w:spacing w:after="0" w:line="240" w:lineRule="auto"/>
        <w:textAlignment w:val="baseline"/>
        <w:rPr>
          <w:rFonts w:ascii="Arial" w:hAnsi="Arial" w:cs="Arial"/>
          <w:sz w:val="24"/>
          <w:szCs w:val="24"/>
        </w:rPr>
      </w:pPr>
    </w:p>
    <w:p w14:paraId="31DF75A4" w14:textId="30EB3AD3" w:rsidR="007D2B13" w:rsidRPr="0011104F" w:rsidRDefault="007D2B13" w:rsidP="002C1522">
      <w:pPr>
        <w:spacing w:after="0" w:line="240" w:lineRule="auto"/>
        <w:textAlignment w:val="baseline"/>
        <w:rPr>
          <w:rFonts w:ascii="Arial" w:hAnsi="Arial" w:cs="Arial"/>
          <w:sz w:val="24"/>
          <w:szCs w:val="24"/>
        </w:rPr>
      </w:pPr>
      <w:r w:rsidRPr="0011104F">
        <w:rPr>
          <w:rFonts w:ascii="Arial" w:hAnsi="Arial" w:cs="Arial"/>
          <w:sz w:val="24"/>
          <w:szCs w:val="24"/>
        </w:rPr>
        <w:t>Equal Employment Opportunity and Anti-Discrimination Statement</w:t>
      </w:r>
    </w:p>
    <w:p w14:paraId="6EC37E10" w14:textId="77777777" w:rsidR="007D2B13" w:rsidRPr="0011104F" w:rsidRDefault="007D2B13" w:rsidP="002C1522">
      <w:pPr>
        <w:spacing w:after="0" w:line="240" w:lineRule="auto"/>
        <w:textAlignment w:val="baseline"/>
        <w:rPr>
          <w:rFonts w:ascii="Arial" w:hAnsi="Arial" w:cs="Arial"/>
          <w:sz w:val="24"/>
          <w:szCs w:val="24"/>
        </w:rPr>
      </w:pPr>
    </w:p>
    <w:p w14:paraId="2CE1FCF1" w14:textId="64B0D40A" w:rsidR="002C1522" w:rsidRPr="0011104F" w:rsidRDefault="007D2B13" w:rsidP="002C1522">
      <w:pPr>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11104F">
        <w:rPr>
          <w:rFonts w:ascii="Arial" w:hAnsi="Arial" w:cs="Arial"/>
          <w:sz w:val="24"/>
          <w:szCs w:val="24"/>
        </w:rPr>
        <w:t>The Company is an equal opportunity employer and complies with all applicable federal, state, and local fair employment practices laws. The Company strictly prohibits and does not tolerate discrimination against staff, applicants, contractors, interns, volunteers, or any other covered persons because of race, color, religion, creed, national origin or ancestry, ethnicity, sex (including pregnancy), gender, gender identity or expression, sexual orientation, age, physical or mental disability, citizenship, past, current, or prospective service in the uniformed services, genetic information, or any other characteristic protected under applicable federal, state, or local law.</w:t>
      </w:r>
    </w:p>
    <w:p w14:paraId="5904A542" w14:textId="77777777" w:rsidR="002C1522" w:rsidRPr="0011104F" w:rsidRDefault="002C1522" w:rsidP="002C1522">
      <w:pPr>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3CDEA5DC" w14:textId="77777777" w:rsidR="0011104F" w:rsidRPr="0011104F" w:rsidRDefault="0011104F" w:rsidP="002C1522">
      <w:pPr>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4FAB3ABE" w14:textId="77777777" w:rsidR="001472C2" w:rsidRPr="0011104F" w:rsidRDefault="001472C2" w:rsidP="001472C2">
      <w:pPr>
        <w:spacing w:after="0" w:line="240" w:lineRule="auto"/>
        <w:textAlignment w:val="baseline"/>
        <w:rPr>
          <w:rFonts w:ascii="Arial" w:hAnsi="Arial" w:cs="Arial"/>
          <w:color w:val="000000"/>
          <w:sz w:val="24"/>
          <w:szCs w:val="24"/>
        </w:rPr>
      </w:pPr>
      <w:r w:rsidRPr="0011104F">
        <w:rPr>
          <w:rFonts w:ascii="Arial" w:hAnsi="Arial" w:cs="Arial"/>
          <w:color w:val="000000"/>
          <w:sz w:val="24"/>
          <w:szCs w:val="24"/>
        </w:rPr>
        <w:t>Non-Discrimination Policy in Admission Process</w:t>
      </w:r>
    </w:p>
    <w:p w14:paraId="76F96C5A" w14:textId="77777777" w:rsidR="001472C2" w:rsidRPr="0011104F" w:rsidRDefault="001472C2" w:rsidP="001472C2">
      <w:pPr>
        <w:spacing w:after="0" w:line="240" w:lineRule="auto"/>
        <w:textAlignment w:val="baseline"/>
        <w:rPr>
          <w:rFonts w:ascii="Arial" w:hAnsi="Arial" w:cs="Arial"/>
          <w:color w:val="000000"/>
          <w:sz w:val="24"/>
          <w:szCs w:val="24"/>
        </w:rPr>
      </w:pPr>
    </w:p>
    <w:p w14:paraId="59BEB706" w14:textId="2C3C4E18" w:rsidR="001472C2" w:rsidRPr="0011104F" w:rsidRDefault="001472C2" w:rsidP="001472C2">
      <w:pPr>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11104F">
        <w:rPr>
          <w:rFonts w:ascii="Arial" w:eastAsia="Times New Roman" w:hAnsi="Arial" w:cs="Arial"/>
          <w:color w:val="000000"/>
          <w:kern w:val="0"/>
          <w:sz w:val="24"/>
          <w:szCs w:val="24"/>
          <w:bdr w:val="none" w:sz="0" w:space="0" w:color="auto" w:frame="1"/>
          <w14:ligatures w14:val="none"/>
        </w:rPr>
        <w:t>All Elderwood Facilities do not discriminate and do</w:t>
      </w:r>
      <w:r w:rsidR="0011104F">
        <w:rPr>
          <w:rFonts w:ascii="Arial" w:eastAsia="Times New Roman" w:hAnsi="Arial" w:cs="Arial"/>
          <w:color w:val="000000"/>
          <w:kern w:val="0"/>
          <w:sz w:val="24"/>
          <w:szCs w:val="24"/>
          <w:bdr w:val="none" w:sz="0" w:space="0" w:color="auto" w:frame="1"/>
          <w14:ligatures w14:val="none"/>
        </w:rPr>
        <w:t xml:space="preserve"> </w:t>
      </w:r>
      <w:r w:rsidRPr="0011104F">
        <w:rPr>
          <w:rFonts w:ascii="Arial" w:eastAsia="Times New Roman" w:hAnsi="Arial" w:cs="Arial"/>
          <w:color w:val="000000"/>
          <w:kern w:val="0"/>
          <w:sz w:val="24"/>
          <w:szCs w:val="24"/>
          <w:bdr w:val="none" w:sz="0" w:space="0" w:color="auto" w:frame="1"/>
          <w14:ligatures w14:val="none"/>
        </w:rPr>
        <w:t xml:space="preserve">not permit discrimination or differential treatment during </w:t>
      </w:r>
      <w:r w:rsidRPr="0011104F">
        <w:rPr>
          <w:rFonts w:ascii="Arial" w:hAnsi="Arial" w:cs="Arial"/>
          <w:color w:val="000000"/>
          <w:spacing w:val="8"/>
          <w:sz w:val="24"/>
          <w:szCs w:val="24"/>
          <w:shd w:val="clear" w:color="auto" w:fill="FFFFFF"/>
        </w:rPr>
        <w:t xml:space="preserve">patient/resident admission or retention process, or the care </w:t>
      </w:r>
      <w:r w:rsidR="0011104F" w:rsidRPr="0011104F">
        <w:rPr>
          <w:rFonts w:ascii="Arial" w:hAnsi="Arial" w:cs="Arial"/>
          <w:color w:val="000000"/>
          <w:spacing w:val="8"/>
          <w:sz w:val="24"/>
          <w:szCs w:val="24"/>
          <w:shd w:val="clear" w:color="auto" w:fill="FFFFFF"/>
        </w:rPr>
        <w:t>provided in</w:t>
      </w:r>
      <w:r w:rsidRPr="0011104F">
        <w:rPr>
          <w:rFonts w:ascii="Arial" w:hAnsi="Arial" w:cs="Arial"/>
          <w:color w:val="000000"/>
          <w:spacing w:val="8"/>
          <w:sz w:val="24"/>
          <w:szCs w:val="24"/>
          <w:shd w:val="clear" w:color="auto" w:fill="FFFFFF"/>
        </w:rPr>
        <w:t xml:space="preserve"> terms of age, race, creed, color, sex, religion, national origin, actual or perceived sexual orientation, gender, gender identity or expression, HIV status, marital status, </w:t>
      </w:r>
      <w:r w:rsidR="0011104F" w:rsidRPr="0011104F">
        <w:rPr>
          <w:rFonts w:ascii="Arial" w:hAnsi="Arial" w:cs="Arial"/>
          <w:color w:val="000000"/>
          <w:spacing w:val="8"/>
          <w:sz w:val="24"/>
          <w:szCs w:val="24"/>
          <w:shd w:val="clear" w:color="auto" w:fill="FFFFFF"/>
        </w:rPr>
        <w:t>disability,</w:t>
      </w:r>
      <w:r w:rsidRPr="0011104F">
        <w:rPr>
          <w:rFonts w:ascii="Arial" w:hAnsi="Arial" w:cs="Arial"/>
          <w:color w:val="000000"/>
          <w:spacing w:val="8"/>
          <w:sz w:val="24"/>
          <w:szCs w:val="24"/>
          <w:shd w:val="clear" w:color="auto" w:fill="FFFFFF"/>
        </w:rPr>
        <w:t xml:space="preserve"> or sponsor.</w:t>
      </w:r>
    </w:p>
    <w:p w14:paraId="53EC76C3" w14:textId="77777777" w:rsidR="002C1522" w:rsidRDefault="002C1522" w:rsidP="002C1522">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p>
    <w:p w14:paraId="3B63438E" w14:textId="77777777" w:rsidR="002C1522" w:rsidRDefault="002C1522" w:rsidP="002C1522">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p>
    <w:p w14:paraId="6B79DA2B" w14:textId="77777777" w:rsidR="002C1522" w:rsidRDefault="002C1522" w:rsidP="002C1522">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p>
    <w:p w14:paraId="7AD7424B" w14:textId="2091E1B4" w:rsidR="002C1522" w:rsidRDefault="002C1522" w:rsidP="002C1522"/>
    <w:p w14:paraId="0B19DFAC" w14:textId="77777777" w:rsidR="0011104F" w:rsidRDefault="0011104F" w:rsidP="002C1522"/>
    <w:p w14:paraId="633996D3" w14:textId="77777777" w:rsidR="0011104F" w:rsidRDefault="0011104F" w:rsidP="002C1522"/>
    <w:p w14:paraId="6F4D54EB" w14:textId="77777777" w:rsidR="0011104F" w:rsidRDefault="0011104F" w:rsidP="002C1522"/>
    <w:p w14:paraId="48E81B08" w14:textId="77777777" w:rsidR="0011104F" w:rsidRDefault="0011104F" w:rsidP="002C1522"/>
    <w:p w14:paraId="436069C2" w14:textId="77777777" w:rsidR="0011104F" w:rsidRDefault="0011104F" w:rsidP="002C1522"/>
    <w:p w14:paraId="1DD53F20" w14:textId="77777777" w:rsidR="0011104F" w:rsidRDefault="0011104F" w:rsidP="002C1522"/>
    <w:p w14:paraId="69310ED8" w14:textId="77777777" w:rsidR="0011104F" w:rsidRDefault="0011104F" w:rsidP="002C1522"/>
    <w:p w14:paraId="74AF7BD7" w14:textId="77777777" w:rsidR="0011104F" w:rsidRDefault="0011104F" w:rsidP="002C1522"/>
    <w:p w14:paraId="1D702149" w14:textId="77777777" w:rsidR="0011104F" w:rsidRDefault="0011104F" w:rsidP="002C1522"/>
    <w:p w14:paraId="67807647" w14:textId="36491FF2" w:rsidR="0011104F" w:rsidRPr="00402365" w:rsidRDefault="0011104F" w:rsidP="002C1522">
      <w:r>
        <w:t>9.24</w:t>
      </w:r>
    </w:p>
    <w:sectPr w:rsidR="0011104F" w:rsidRPr="00402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C8"/>
    <w:rsid w:val="0011104F"/>
    <w:rsid w:val="00126BC8"/>
    <w:rsid w:val="001472C2"/>
    <w:rsid w:val="002C1522"/>
    <w:rsid w:val="00344A7D"/>
    <w:rsid w:val="00396732"/>
    <w:rsid w:val="00402365"/>
    <w:rsid w:val="00417FF3"/>
    <w:rsid w:val="00512BEB"/>
    <w:rsid w:val="005C15A9"/>
    <w:rsid w:val="005E712C"/>
    <w:rsid w:val="006A3323"/>
    <w:rsid w:val="007957F3"/>
    <w:rsid w:val="007D2B13"/>
    <w:rsid w:val="00B05267"/>
    <w:rsid w:val="00B5145C"/>
    <w:rsid w:val="00DE4206"/>
    <w:rsid w:val="00E0019C"/>
    <w:rsid w:val="00FE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0C8A"/>
  <w15:chartTrackingRefBased/>
  <w15:docId w15:val="{26C46764-6141-4FBB-8480-232C9A47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BC8"/>
    <w:rPr>
      <w:rFonts w:eastAsiaTheme="majorEastAsia" w:cstheme="majorBidi"/>
      <w:color w:val="272727" w:themeColor="text1" w:themeTint="D8"/>
    </w:rPr>
  </w:style>
  <w:style w:type="paragraph" w:styleId="Title">
    <w:name w:val="Title"/>
    <w:basedOn w:val="Normal"/>
    <w:next w:val="Normal"/>
    <w:link w:val="TitleChar"/>
    <w:uiPriority w:val="10"/>
    <w:qFormat/>
    <w:rsid w:val="00126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BC8"/>
    <w:pPr>
      <w:spacing w:before="160"/>
      <w:jc w:val="center"/>
    </w:pPr>
    <w:rPr>
      <w:i/>
      <w:iCs/>
      <w:color w:val="404040" w:themeColor="text1" w:themeTint="BF"/>
    </w:rPr>
  </w:style>
  <w:style w:type="character" w:customStyle="1" w:styleId="QuoteChar">
    <w:name w:val="Quote Char"/>
    <w:basedOn w:val="DefaultParagraphFont"/>
    <w:link w:val="Quote"/>
    <w:uiPriority w:val="29"/>
    <w:rsid w:val="00126BC8"/>
    <w:rPr>
      <w:i/>
      <w:iCs/>
      <w:color w:val="404040" w:themeColor="text1" w:themeTint="BF"/>
    </w:rPr>
  </w:style>
  <w:style w:type="paragraph" w:styleId="ListParagraph">
    <w:name w:val="List Paragraph"/>
    <w:basedOn w:val="Normal"/>
    <w:uiPriority w:val="34"/>
    <w:qFormat/>
    <w:rsid w:val="00126BC8"/>
    <w:pPr>
      <w:ind w:left="720"/>
      <w:contextualSpacing/>
    </w:pPr>
  </w:style>
  <w:style w:type="character" w:styleId="IntenseEmphasis">
    <w:name w:val="Intense Emphasis"/>
    <w:basedOn w:val="DefaultParagraphFont"/>
    <w:uiPriority w:val="21"/>
    <w:qFormat/>
    <w:rsid w:val="00126BC8"/>
    <w:rPr>
      <w:i/>
      <w:iCs/>
      <w:color w:val="0F4761" w:themeColor="accent1" w:themeShade="BF"/>
    </w:rPr>
  </w:style>
  <w:style w:type="paragraph" w:styleId="IntenseQuote">
    <w:name w:val="Intense Quote"/>
    <w:basedOn w:val="Normal"/>
    <w:next w:val="Normal"/>
    <w:link w:val="IntenseQuoteChar"/>
    <w:uiPriority w:val="30"/>
    <w:qFormat/>
    <w:rsid w:val="00126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BC8"/>
    <w:rPr>
      <w:i/>
      <w:iCs/>
      <w:color w:val="0F4761" w:themeColor="accent1" w:themeShade="BF"/>
    </w:rPr>
  </w:style>
  <w:style w:type="character" w:styleId="IntenseReference">
    <w:name w:val="Intense Reference"/>
    <w:basedOn w:val="DefaultParagraphFont"/>
    <w:uiPriority w:val="32"/>
    <w:qFormat/>
    <w:rsid w:val="00126BC8"/>
    <w:rPr>
      <w:b/>
      <w:bCs/>
      <w:smallCaps/>
      <w:color w:val="0F4761" w:themeColor="accent1" w:themeShade="BF"/>
      <w:spacing w:val="5"/>
    </w:rPr>
  </w:style>
  <w:style w:type="character" w:styleId="Hyperlink">
    <w:name w:val="Hyperlink"/>
    <w:basedOn w:val="DefaultParagraphFont"/>
    <w:uiPriority w:val="99"/>
    <w:semiHidden/>
    <w:unhideWhenUsed/>
    <w:rsid w:val="005C15A9"/>
    <w:rPr>
      <w:color w:val="467886" w:themeColor="hyperlink"/>
      <w:u w:val="single"/>
    </w:rPr>
  </w:style>
  <w:style w:type="paragraph" w:styleId="PlainText">
    <w:name w:val="Plain Text"/>
    <w:basedOn w:val="Normal"/>
    <w:link w:val="PlainTextChar"/>
    <w:uiPriority w:val="99"/>
    <w:semiHidden/>
    <w:unhideWhenUsed/>
    <w:rsid w:val="005C15A9"/>
    <w:pPr>
      <w:spacing w:after="0" w:line="240" w:lineRule="auto"/>
    </w:pPr>
    <w:rPr>
      <w:rFonts w:ascii="Calibri" w:eastAsia="Times New Roman" w:hAnsi="Calibri"/>
      <w:kern w:val="0"/>
      <w:szCs w:val="21"/>
    </w:rPr>
  </w:style>
  <w:style w:type="character" w:customStyle="1" w:styleId="PlainTextChar">
    <w:name w:val="Plain Text Char"/>
    <w:basedOn w:val="DefaultParagraphFont"/>
    <w:link w:val="PlainText"/>
    <w:uiPriority w:val="99"/>
    <w:semiHidden/>
    <w:rsid w:val="005C15A9"/>
    <w:rPr>
      <w:rFonts w:ascii="Calibri" w:eastAsia="Times New Roman" w:hAnsi="Calibri"/>
      <w:kern w:val="0"/>
      <w:szCs w:val="21"/>
    </w:rPr>
  </w:style>
  <w:style w:type="character" w:styleId="Emphasis">
    <w:name w:val="Emphasis"/>
    <w:basedOn w:val="DefaultParagraphFont"/>
    <w:uiPriority w:val="20"/>
    <w:qFormat/>
    <w:rsid w:val="00E00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1690">
      <w:bodyDiv w:val="1"/>
      <w:marLeft w:val="0"/>
      <w:marRight w:val="0"/>
      <w:marTop w:val="0"/>
      <w:marBottom w:val="0"/>
      <w:divBdr>
        <w:top w:val="none" w:sz="0" w:space="0" w:color="auto"/>
        <w:left w:val="none" w:sz="0" w:space="0" w:color="auto"/>
        <w:bottom w:val="none" w:sz="0" w:space="0" w:color="auto"/>
        <w:right w:val="none" w:sz="0" w:space="0" w:color="auto"/>
      </w:divBdr>
      <w:divsChild>
        <w:div w:id="485633316">
          <w:marLeft w:val="0"/>
          <w:marRight w:val="0"/>
          <w:marTop w:val="0"/>
          <w:marBottom w:val="0"/>
          <w:divBdr>
            <w:top w:val="none" w:sz="0" w:space="0" w:color="auto"/>
            <w:left w:val="none" w:sz="0" w:space="0" w:color="auto"/>
            <w:bottom w:val="none" w:sz="0" w:space="0" w:color="auto"/>
            <w:right w:val="none" w:sz="0" w:space="0" w:color="auto"/>
          </w:divBdr>
        </w:div>
      </w:divsChild>
    </w:div>
    <w:div w:id="8717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Zakes</dc:creator>
  <cp:keywords/>
  <dc:description/>
  <cp:lastModifiedBy>David Takacs</cp:lastModifiedBy>
  <cp:revision>2</cp:revision>
  <dcterms:created xsi:type="dcterms:W3CDTF">2024-10-02T19:13:00Z</dcterms:created>
  <dcterms:modified xsi:type="dcterms:W3CDTF">2024-10-02T19:13:00Z</dcterms:modified>
</cp:coreProperties>
</file>